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 JU Dnevni centar za djecu sa smetnjama i teškoćama u razvoju, Herceg Novi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REGISTAR RIZIKA</w:t>
            </w:r>
          </w:p>
        </w:tc>
        <w:tc>
          <w:tcPr>
            <w:gridSpan w:val="5"/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PROCJENE I MJERENJE RIZIKA</w:t>
            </w:r>
          </w:p>
        </w:tc>
        <w:tc>
          <w:tcPr>
            <w:gridSpan w:val="3"/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REAGOVANJE NA RIZIK</w:t>
            </w:r>
          </w:p>
        </w:tc>
        <w:tc>
          <w:tcPr>
            <w:gridSpan w:val="2"/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PREGLED I IZVJEŠTAVANJE O RIZICIMA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Oblasti rizika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Radna mjesta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Osnovni rizici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Postojeće mjere kontrole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Preostali rizici(rezidualni)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Vjer.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Posljedice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Procjena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Predložene mjere za smanjenje/otklanjanje rizika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Ogovorna osoba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Rok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St.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Kratak opis i ocjena realizacije mjere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83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83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upravnog odbora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zaposlenih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 ili drugi nejavni uticaj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institucije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83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uticajem eksternih i drugih neprihvatljivih uticaja</w:t>
                          <w:br/>
                          <w:br/>
                          <w:t xml:space="preserve"> Primanje poklona (javnih funkcionera) suprotno odredbama Zakona o sprečavanju korupcije, </w:t>
                          <w:br/>
                          <w:br/>
                          <w:t xml:space="preserve">Nepoštovanje zakonske obaveze evidentiranja primljenih poklona i njihove vrijednosti,</w:t>
                          <w:br/>
                          <w:br/>
                          <w:t xml:space="preserve">Negativna ocjena javnog mnjenja zbog nedovoljne transparentnosti i informisanja javnosti o radu ustanove</w:t>
                          <w:br/>
                          <w:br/>
                          <w:t xml:space="preserve"> Nedostavljanje Agenciji za sprečavanje korupcije izvoda iz evidencije poklona,</w:t>
                          <w:br/>
                          <w:br/>
                          <w:t xml:space="preserve"> Neadekvatno postupanje po prijavama zviždača i narušavanje zaštite identiteta i prava zviždača, </w:t>
                          <w:br/>
                          <w:br/>
                          <w:t xml:space="preserve">Pogrešna primjena i tumačenje zakonskih odredbi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6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Izrada Plana integriteta i godišnje izvještavanje o realizaciji mjera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menadžer plana integriteta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zamjenik menadžera plana integriteta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Podnošenje izvještaja o prihodima i imovini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Vršiti redovnu kontrolu evidencije o primljenim sponzorstvima i donacijama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Dostaviti Agenciji za sprečavanje korupcije izvod iz evidencije donacija i poklona na propisanom obrascu , do kraja marta.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Postupanje po Internom uputstvu za evidenciju prijava korupcije unutar institucije i postupanje po prijavama kao i zaštita identiteta lica koje je podnelo prijavu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prijem i postupanje po prijavi zviždača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0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upravnog odbora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Sukob interesa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zaposlenih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 ili drugi nejavni uticaj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institucije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0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uticajem eksternih i drugih neprihvatljivih uticaja</w:t>
                          <w:br/>
                          <w:br/>
                          <w:t xml:space="preserve"> Primanje poklona (javnih funkcionera) suprotno odredbama Zakona o sprečavanju korupcije, </w:t>
                          <w:br/>
                          <w:br/>
                          <w:t xml:space="preserve">Nepoštovanje zakonske obaveze evidentiranja primljenih poklona i njihove vrijednosti,</w:t>
                          <w:br/>
                          <w:br/>
                          <w:t xml:space="preserve">Negativna ocjena javnog mnjenja zbog nedovoljne transparentnosti i informisanja javnosti o radu ustanove</w:t>
                          <w:br/>
                          <w:br/>
                          <w:t xml:space="preserve"> Nedostavljanje Agenciji za sprečavanje korupcije izvoda iz evidencije poklona,</w:t>
                          <w:br/>
                          <w:br/>
                          <w:t xml:space="preserve"> Neadekvatno postupanje po prijavama zviždača i narušavanje zaštite identiteta i prava zviždača, </w:t>
                          <w:br/>
                          <w:br/>
                          <w:t xml:space="preserve">Pogrešna primjena i tumačenje zakonskih odredbi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Obezbjediti zaštitu zviždača od svih oblika diskriminacij, ograničenja i uskraćivanja prava zviždača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prijem i postupanje po prijavi zviždača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Obavjestiti zviždače o mjerama koje su preduzete po njihovoj prijavi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odgovorno lice za prijem i postupanje po prijavi zviždača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Puna transparentnost u procedurama odlučivanja u oblastima iz nadležnosti institucije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7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0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Neprijavljivanje korupcije i drugih nezakonitih radnji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1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službenog lica kod otkrivanja i prijavljivanja sumnje na korupciju i druge povrede integriteta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povrede etičkog kodeksa,neprofesionalno i nepristrasno ponašanje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pravilnici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0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Nesprovođenje zakonskih obaveza evidentiranja njihovih poklona i njihove vrijednosti.</w:t>
                          <w:br/>
                          <w:br/>
                          <w:t xml:space="preserve">Ne praćenje zakonskih propisa i njihova pogrešna primjena</w:t>
                          <w:br/>
                          <w:br/>
                          <w:t xml:space="preserve">Nedostavljanje agenciji za sprječavanje korupcije pisanjih izvještaja o primljenim poklonima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zaduženo za evidenciju poklona redovno prati primljene poklone javnih funkcionera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Vršiti redovnu kontrolu  evidencije o primljenim sponzorstvima i donacijama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Dostaviti Agenciji za sprečavanje korupcije do kraja marta tekuće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1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pravilnici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sprječavanju korupcije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1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Nesprovođenje zakonskih obaveza evidentiranja njihovih poklona i njihove vrijednosti.</w:t>
                          <w:br/>
                          <w:br/>
                          <w:t xml:space="preserve">Ne praćenje zakonskih propisa i njihova pogrešna primjena</w:t>
                          <w:br/>
                          <w:br/>
                          <w:t xml:space="preserve">Nedostavljanje agenciji za sprječavanje korupcije pisanjih izvještaja o primljenim poklonima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godine za prethodnu godinu . Izvještaj o primljenim sponzorstvima i donacijama sa kopijom  dokumentacije u vezi sa sa tim sponzorstvima ili donacijama na propisanom obrascu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Poštovati pravilnike i procedure vezanih za rad i izvršavanje radnih zadataka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9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69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69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planiranja i procedure zapošljavanja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Povrede profesionalnih, etičkih pravila i pristrasno ponašanje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Primjena Procedura za rad sa korisnicima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Usvojene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6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transparentnost prilikom oglašavnja slobodnih radnih mjesta</w:t>
                          <w:br/>
                          <w:br/>
                          <w:t xml:space="preserve">Nedovoljna transparentnost zapošljavanja tokom izborne kampanje</w:t>
                          <w:br/>
                          <w:br/>
                          <w:t xml:space="preserve">Ne praćenje zakonske regulative</w:t>
                          <w:br/>
                          <w:br/>
                          <w:t xml:space="preserve">Pogrešna primjena zakonskih odredbi</w:t>
                          <w:br/>
                          <w:br/>
                          <w:t xml:space="preserve">Nepoštovanje usvojenih procedura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Sprovođenje procedure zapošljavanja u skladu sa Uredbom o proceduri zapošljavanja u pogledu trajanja oglašavanja,provjere radne sposobnosti  kandidata, bodovanja i bližim kriterijumima i načinu ocenjivanja kandidata za vršenje poslova radnog mjesta u JU DCHN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Objavljivati analitičke kartice, putne naloge na sajtu ustanove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zaduženo za održavanje sajta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Poštovati zakon,  Pravilnik i Procedure vezane za rad i izvršavanje radnih zadataka.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Odluke o zapošljavanju i dokumentaciju vezanu za zapošljavanje 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3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3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planiranja i procedure zapošljavanja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Povrede profesionalnih, etičkih pravila i pristrasno ponašanje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Primjena Procedura za rad sa korisnicima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Usvojene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3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transparentnost prilikom oglašavnja slobodnih radnih mjesta</w:t>
                          <w:br/>
                          <w:br/>
                          <w:t xml:space="preserve">Nedovoljna transparentnost zapošljavanja tokom izborne kampanje</w:t>
                          <w:br/>
                          <w:br/>
                          <w:t xml:space="preserve">Ne praćenje zakonske regulative</w:t>
                          <w:br/>
                          <w:br/>
                          <w:t xml:space="preserve">Pogrešna primjena zakonskih odredbi</w:t>
                          <w:br/>
                          <w:br/>
                          <w:t xml:space="preserve">Nepoštovanje usvojenih procedura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dostaviti agenciji za sprječavanje korupcije u vrijeme izborne kampanje.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1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66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65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2.3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Iskorišćavanje javne funkcije ili službenog položaja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Bezbjednost korisnika usluga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 i zaposlenih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Edukacija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pravilnici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usvojene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6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obavljanje posla, neobavljanje naloga od strane direktora ili koordinatora </w:t>
                          <w:br/>
                          <w:br/>
                          <w:t xml:space="preserve">Nesavjestan odnos prema korisnicima i kolegama  </w:t>
                          <w:br/>
                          <w:br/>
                          <w:t xml:space="preserve">Neizvršavanje radnih zadataka</w:t>
                          <w:br/>
                          <w:br/>
                          <w:t xml:space="preserve">Čuvanje poslovne tajne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Pravilnika o ocjeni zaposlenih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koordinator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Pravilnika ili Procedura vezanih za rad i izvršavanje radnih zadataka i njihovo izvršavanje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koordinator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Postupanje u skladu sa Zakonom o radu i ugovorom o radu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Postupanje u skladu sa donijetim Procedurama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1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upravnog odbora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finansijskih ovlašćenja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pravila i postupaka utvrđenih Zakonom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institucije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 javnih nabavki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Previliki obim posla na pojedinim radnim mjestima</w:t>
                          <w:br/>
                          <w:br/>
                          <w:t xml:space="preserve">Nedovoljni odobreni iznos budžetskih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Jačanje transparentnosti rada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1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11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10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 javnim nabavkama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finansijsko planiranje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zakonskih odredbi iz oblasti računovodstva i finansija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Nedostavljanje finansijskog izvještaja i završnog računa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Nadzor nad radom ustanove od strane osnivača- Opštine Herceg Novi i  i nadležnog sekretarijata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računovodstvu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zaradama u javnom sektoru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sredstava u odnosu na predlog budžeta</w:t>
                          <w:br/>
                          <w:br/>
                          <w:t xml:space="preserve">Neracionalno trošenje budžetskih sredstava</w:t>
                          <w:br/>
                          <w:br/>
                          <w:t xml:space="preserve"> Sukob interesa zaposlenih koji učestvuju u postupku javnih nabavki</w:t>
                          <w:br/>
                          <w:br/>
                          <w:t xml:space="preserve">Odstupanje od realizacije aktivnosti predviđenih ugovorima o javnoj nabavci</w:t>
                          <w:br/>
                          <w:br/>
                          <w:t xml:space="preserve">Neadekvatno planiranje budžeta i nedostatak  sredstava od strane Osnivača u odnosu na potrebe Ustanove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pravila i postupaka  utvrđenim zakonom o javnim nabavkama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obezbeđivanje redovnog prisustva zaposlenih na odgovarajućim obukama za JU DC HN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sprovođenje unutrašnjih finansijskih kontrola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nedležni sekretarijat Opštine herceg Novi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Izvještavanje o realizaciji ugovora o javnim nabavkama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Objavljivati pozive za učešće u postupcima javnih nabavki i druge dokumente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Unijeti antikorupcijsku klauzulu u sve ugovore o javnim nabavkama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1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71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71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upravnog odbora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finansijskih ovlašćenja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pravila i postupaka utvrđenih Zakonom o javnim nabavkama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Prekoračenje i zloupotreba službenih nadležnosti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finansijsko planiranje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zakonskih odredbi iz oblasti računovodstva i finansija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Nedostavljanje finansijskog izvještaja i završnog računa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akta institucije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 javnih nabavki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Nadzor nad radom ustanove od strane osnivača- Opštine Herceg Novi i  i nadležnog sekretarijata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računovodstvu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zaradama u javnom sektoru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71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Previliki obim posla na pojedinim radnim mjestima</w:t>
                          <w:br/>
                          <w:br/>
                          <w:t xml:space="preserve">Nedovoljni odobreni iznos budžetskih sredstava u odnosu na predlog budžeta</w:t>
                          <w:br/>
                          <w:br/>
                          <w:t xml:space="preserve">Neracionalno trošenje budžetskih sredstava</w:t>
                          <w:br/>
                          <w:br/>
                          <w:t xml:space="preserve"> Sukob interesa zaposlenih koji učestvuju u postupku javnih nabavki</w:t>
                          <w:br/>
                          <w:br/>
                          <w:t xml:space="preserve">Odstupanje od realizacije aktivnosti predviđenih ugovorima o javnoj nabavci</w:t>
                          <w:br/>
                          <w:br/>
                          <w:t xml:space="preserve">Neadekvatno planiranje budžeta i nedostatak  sredstava od strane Osnivača u odnosu na potrebe Ustanove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pravila i postupaka utvrđenih Zakonom o računovodstvu, 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dostavljanje izvještaja o radu i finansijskog izvještaja, kao i Plana rada i finansijskog plana za narednu godinu osnivaču Opštini Herceg Novi u skladu sa Zakonom o socijalnoj i dječijoj zaštiti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Plana javnih nabavki do kraja januara tekuće godine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9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9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8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neadekvatna zaštita podataka u svim sektorima u JUDCHN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bezbijednosti službenih podataka i dokumenata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procedure o čuvanju podataka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poslovne tajne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Video nadzor i kontrola pristupa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strogo čuvanje kompjuterskih i drugih podataka vezane za rad ustanove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Neposredan razgovor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Usvojena procedura o čuvanju podataka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IT bezbjednost podataka kao i njihovo korišćenje za privatne svrhe,</w:t>
                          <w:br/>
                          <w:br/>
                          <w:t xml:space="preserve">Nesistematičnost u vođenju evidencije nakon realizovanih aktivnosti,</w:t>
                          <w:br/>
                          <w:br/>
                          <w:t xml:space="preserve">Nedovoljna bezbijednost podataka kao i mogućnost korišćenja u neslužbene svrhe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Primjena internih procedura koje se tiču bezbjednosti i čuvanja podataka,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održavanje informacione bezbjednosti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zaduženo za održavanje sajta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5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82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82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Curenje informacija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neadekvatna zaštita podataka u svim sektorima u JUDCHN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Ugrožavanje bezbijednosti službenih podataka i dokumenata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Nepoštovanje procedure o čuvanju podataka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poslovne tajne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Video nadzor i kontrola pristupa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strogo čuvanje kompjuterskih i drugih podataka vezane za rad ustanove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Neposredan razgovor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Usvojena procedura o čuvanju podataka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82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Nedovoljna IT bezbjednost podataka kao i njihovo korišćenje za privatne svrhe,</w:t>
                          <w:br/>
                          <w:br/>
                          <w:t xml:space="preserve">Nesistematičnost u vođenju evidencije nakon realizovanih aktivnosti,</w:t>
                          <w:br/>
                          <w:br/>
                          <w:t xml:space="preserve">Nedovoljna bezbijednost podataka kao i mogućnost korišćenja u neslužbene svrhe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Edukovanje zaposlenih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Adekvatno čuvanje i arhiviranje podataka i dokumenata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računovodstvo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redovne kontrole u dijelu administrativnog nadzora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obezbeđivanje prostornih kapaciteta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Osnivač-Opština Herceg Novi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Vršiti redovne kontrole nad prijemom i razvrstavanjem dokumentacije u cilju sprečavanja gubljenja, oštećenja ili neevidentiranja dokumentacije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8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obezbeđenje standarda usluga JU Dnevni centar za djecu sa smetnjama i teškoćama u razvoju Herceg Nov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Osnivač Opština Herceg Novi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Nestručan rad u skladu sa standardima-procedurama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Nedovoljno praćenje zakonskih propisa i pogrešna primjena zakona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Godišnji plan rada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Obuke i seminari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Pravilnici i uputstva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8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Nepostupanje po usvojenim procedurama za rad sa korisnicima </w:t>
                          <w:br/>
                          <w:br/>
                          <w:t xml:space="preserve">Nesavjestan odnos prema radu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Edukacija zaposlenih 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Obavezno godišnje praćenje rada zaposlenih i ocjena rada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koordinator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4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obezbeđenje standarda usluga JU Dnevni centar za djecu sa smetnjama i teškoćama u razvoju Herceg Nov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upravni odbor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ostali zaposleni 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Osnivač Opština Herceg Novi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Nesavjestan rad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Nestručan rad u skladu sa standardima-procedurama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Nedovoljno praćenje zakonskih propisa i pogrešna primjena zakona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Etički kodeks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Godišnji plan rada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Obuke i seminari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Pravilnici i uputstva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Nepostupanje po usvojenim procedurama za rad sa korisnicima </w:t>
                          <w:br/>
                          <w:br/>
                          <w:t xml:space="preserve">Nesavjestan odnos prema radu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↑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Izrada plana inegriteta i godišnje izvještavanje o realizaciji mjera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menadzer integeriteta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zamjenik menadžera integriteta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Broj pokrenutih disciplinskih postupaka i izrečenih sankcija protiv zaposlenih zbog nepoštovanja standarda za pružanje usluge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6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6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5.2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obezbeđenje standarda usluga JU Dnevni centar za djecu sa smetnjama i teškoćama u razvoju Herceg Nov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Osnivač-Opština Herceg Novi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neadekvatne prostorije za rad sa djecom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Standardizovana usluga Dnevnog centra nije adekvatno plaćena od stane nadležnih državnih organa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Pravilnici i uputstva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6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Nedostatak vlastitog prostora za rad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00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crv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7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35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Izgradnja novog Dnevnog centra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Osnivač-Opština Herceg Novi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9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49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49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7.1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 ili drugi nejavni uticaj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Drugi oblici kršenja principa transparentnosti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i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zakona o zaštiti ličnosti podataka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procedura o načinu izvještavanja i podacima koji su dostupni za javnost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zaštiti podataka o ličnosti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49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Nedevoljna informisanost javnosti o radu institucije</w:t>
                          <w:br/>
                          <w:t xml:space="preserve">Nedovoljna i nekoordinisana saradnja između različitih organizacionih jedinica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Povećati broj informacija o radu institucije po sopstvenoj inicijativi i na zahtjev medija i javnosti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Unaprijediti kvalitet i kvantitet informacija na web stranici institucije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lice zaduženo za održavanje sajta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i blagovremeno dostavljanje informacija osnivaču  i zainteresovanim stranama.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60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5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7.1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 ili drugi nejavni uticaj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Drugi oblici kršenja principa transparentnosti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Gubitak povjerenja građana u rad službenika i institucije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Postojeći zakoni i podzakonska akta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zakona o zaštiti ličnosti podataka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Poštovanje procedura o načinu izvještavanja i podacima koji su dostupni za javnost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zaštiti podataka o ličnosti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Nedevoljna informisanost javnosti o radu institucije</w:t>
                          <w:br/>
                          <w:t xml:space="preserve">Nedovoljna i nekoordinisana saradnja između različitih organizacionih jedinica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unaprijed pripremljen predlog odgovora u odnosu na moguća pitranja koja su od javnog interesa ili izazivaju posebno interesovanje medija i javnosti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5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sprovoditi ispitivanje javnog mijenja o radu institucije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646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64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8.1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slobodan pristup informacijama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Nedozvoljeno lobiranje, drugi nejavni uticaji, drugi oblici kršenja principa transparentnosti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Narušavanje integriteta institucije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Neblagovremeni prijem, dostavljanje i otpremanje pismena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slobodnom pristupu informacijama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Vodič za slobodan pristup informacijama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64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Neobjavljivanje dokumenata shodno zakonu o slobodnom pristupu informacijama kao i ostalih informacija od značaja za građane</w:t>
                          <w:br/>
                          <w:br/>
                          <w:t xml:space="preserve">Neosnovano uskraćivanje podnosiocu zahtjeva za pristup informacijama</w:t>
                          <w:br/>
                          <w:br/>
                          <w:t xml:space="preserve">Neobavještavanje podnosioca zahtjeva o rješavanju zahtjeva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FF9900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narandzast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Redovno objavljivati i ažurirati propise koji regulišu rad ustanove na internet stranici u skladu sa članom 12 ZSPI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↓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Izvještavati o broju podnijetih i riješenih zahtjeva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Postupanje shodno Vodiču za slobodan pristup informacijama koji je objavljen na web stranici institucije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Postupanje po zakonu o slobodnom pristupu informacijama.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sekretar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direktor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narandzasta">
    <w:name w:val="narandzast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lena">
    <w:name w:val="zel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rvena">
    <w:name w:val="crv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Style1">
    <w:name w:val="Style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