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01" w:rsidRPr="007C0852" w:rsidRDefault="007C0852" w:rsidP="007C08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>Pravilno</w:t>
      </w:r>
      <w:proofErr w:type="spellEnd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>vodjenje</w:t>
      </w:r>
      <w:proofErr w:type="spellEnd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>racuna</w:t>
      </w:r>
      <w:proofErr w:type="spellEnd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>licnoj</w:t>
      </w:r>
      <w:proofErr w:type="spellEnd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27A3" w:rsidRPr="007C0852">
        <w:rPr>
          <w:rFonts w:ascii="Times New Roman" w:hAnsi="Times New Roman" w:cs="Times New Roman"/>
          <w:b/>
          <w:bCs/>
          <w:sz w:val="28"/>
          <w:szCs w:val="28"/>
        </w:rPr>
        <w:t>higijeni</w:t>
      </w:r>
      <w:proofErr w:type="spellEnd"/>
    </w:p>
    <w:p w:rsidR="007B3A01" w:rsidRPr="001727A3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Higijena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nauka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zdravlju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cije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vrednosti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ocuvanje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zastita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zdravlja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jednu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spada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licna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higijena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Odrzavanje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licne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osnova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svakog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coveka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najbolja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prevencija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pojave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raznih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bolesti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Pod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licnom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higijenom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podrazumeva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odrzavanje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cistoce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ruku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tela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oralna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urednost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kose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noktiju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kao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cistoca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odece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obuce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pojedinca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Pranje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ruku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prljavih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ruku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vrlo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cesto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dovodimo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opasnos</w:t>
      </w:r>
      <w:r w:rsidRPr="007C085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zdravlje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vec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zdravlje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zivot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najblize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okoline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izbegao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rizik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bolesti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redovno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ruku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obavezno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Ruke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vise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puta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dnevno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toplom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vodom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sapunom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to: pre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pripremanja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hrane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pre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posle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jela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</w:t>
      </w:r>
      <w:r w:rsidRPr="007C0852">
        <w:rPr>
          <w:rFonts w:ascii="Times New Roman" w:hAnsi="Times New Roman" w:cs="Times New Roman"/>
          <w:sz w:val="28"/>
          <w:szCs w:val="28"/>
        </w:rPr>
        <w:t>riscenja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toaleta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posle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kasljanja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kijanja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brisanja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nosa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kontakta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zivotinjama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isl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Kupanje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Prasina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necistoca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okoline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vlastiti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znoj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dovode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prljanja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pa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redovno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tusiranje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tela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Kupanje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tusiranje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preporucuje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</w:t>
      </w:r>
      <w:r w:rsidRPr="007C0852">
        <w:rPr>
          <w:rFonts w:ascii="Times New Roman" w:hAnsi="Times New Roman" w:cs="Times New Roman"/>
          <w:sz w:val="28"/>
          <w:szCs w:val="28"/>
        </w:rPr>
        <w:t>vakodnevno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najmanje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puta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nedeljno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Tusiranje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pored toga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sto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pere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kozu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pomaze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ocuvanju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psihickog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zdravljha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deluje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dobro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zivce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krvotok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odstranjuje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osecaj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zamora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nogu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Noge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svako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vece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prije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spavanja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toplom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vodom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sapunom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stopalima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kupi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znoj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pa se pored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neprijatnog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mirisa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cesto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stvaraju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ranice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zaraze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usta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r w:rsidRPr="007C0852">
        <w:rPr>
          <w:rFonts w:ascii="Times New Roman" w:hAnsi="Times New Roman" w:cs="Times New Roman"/>
          <w:sz w:val="28"/>
          <w:szCs w:val="28"/>
        </w:rPr>
        <w:t xml:space="preserve">Pod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pojmom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usta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podrazumeva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se: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proofErr w:type="gram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pranje</w:t>
      </w:r>
      <w:proofErr w:type="spellEnd"/>
      <w:proofErr w:type="gram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zuba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85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ciscenje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zuba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85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odrzavanje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usne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duplje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lastRenderedPageBreak/>
        <w:t>Posle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svakog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obroka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</w:t>
      </w:r>
      <w:r w:rsidRPr="007C0852">
        <w:rPr>
          <w:rFonts w:ascii="Times New Roman" w:hAnsi="Times New Roman" w:cs="Times New Roman"/>
          <w:sz w:val="28"/>
          <w:szCs w:val="28"/>
        </w:rPr>
        <w:t>ozeljno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oprati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zube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cetkicom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zubnom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pastom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Zanemarivanje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oralne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posledicu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karijes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upalu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desni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paradentopatiju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852">
        <w:rPr>
          <w:rFonts w:ascii="Times New Roman" w:hAnsi="Times New Roman" w:cs="Times New Roman"/>
          <w:sz w:val="28"/>
          <w:szCs w:val="28"/>
        </w:rPr>
        <w:t xml:space="preserve">Pored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ovih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pojaviti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vrlo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ozbiljne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tegobe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poput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kardiovaskularnih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resopiratornih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ocnih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bubreznih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Umivan</w:t>
      </w:r>
      <w:r w:rsidRPr="007C0852">
        <w:rPr>
          <w:rFonts w:ascii="Times New Roman" w:hAnsi="Times New Roman" w:cs="Times New Roman"/>
          <w:b/>
          <w:bCs/>
          <w:sz w:val="28"/>
          <w:szCs w:val="28"/>
        </w:rPr>
        <w:t>je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Preporucuje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umivanje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toplom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vodom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potrebi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sapunom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vodeci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racuna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ne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pretera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upotrebi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sredstava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higijenu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lica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dovesti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prekomernog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isusivanja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koze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najmanje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dva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puta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dnevno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ujutru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uvece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Pranje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kose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Kosu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najmanje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dva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puta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nedeljno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. Pored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redovnog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preporucljivo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povremeno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cesljanje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toku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dana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odstranile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necistoce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ispravile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vlasi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Prilikom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kose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najbitnije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posvetiti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dovoljno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vremena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kozi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glave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temeljno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izmasirati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vreme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Perutanje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koze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glave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ostavlja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utisak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da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ne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vodite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dovoljno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racuna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o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licnoj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higijeni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, a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svakako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neprijatan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osecaj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koji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neretko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ukljucuje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svrab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koze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glave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Pored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redovnog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pranja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kose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medicinskim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samponima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namenjenih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ovom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prob</w:t>
      </w:r>
      <w:r w:rsidRPr="007C0852">
        <w:rPr>
          <w:rFonts w:ascii="Times New Roman" w:hAnsi="Times New Roman" w:cs="Times New Roman"/>
          <w:i/>
          <w:iCs/>
          <w:sz w:val="28"/>
          <w:szCs w:val="28"/>
        </w:rPr>
        <w:t>lemu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obratite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paznju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na</w:t>
      </w:r>
      <w:proofErr w:type="spellEnd"/>
      <w:proofErr w:type="gram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vasu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ishranu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End w:id="0"/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Potrebno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da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jedete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hranu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koja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sadrzi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i/>
          <w:iCs/>
          <w:sz w:val="28"/>
          <w:szCs w:val="28"/>
        </w:rPr>
        <w:t xml:space="preserve"> B vitamin.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Secenje</w:t>
      </w:r>
      <w:proofErr w:type="spellEnd"/>
      <w:r w:rsidRPr="007C0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noktiju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Nokte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redovno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seci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jer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ispod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noktiju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zavlaci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prljavstina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prilikom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cesanja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mozemo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uneti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kozu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taj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nacin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dolazi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infekcij</w:t>
      </w:r>
      <w:r w:rsidRPr="007C085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ozlede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koze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Ispravno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nokte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podsecati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pravolinijski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makazicama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grickalicom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ne bi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doslo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urastanja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noktiju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kozu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prsitju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C0852" w:rsidRDefault="007B3A01" w:rsidP="007C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7C0852" w:rsidRDefault="001727A3" w:rsidP="007C0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Odrzavanje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licne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predstavlja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nesto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licno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individualno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Vazno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je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da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svojoj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licnoj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brinete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redovno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da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pravilne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pricipe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prenosite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proofErr w:type="gram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svoju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decu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jer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navike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redovonog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odrzavanja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licne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higijene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sticu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jos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detinjstvu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pocevsi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od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kucnog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b/>
          <w:bCs/>
          <w:sz w:val="28"/>
          <w:szCs w:val="28"/>
        </w:rPr>
        <w:t>vasipanja</w:t>
      </w:r>
      <w:proofErr w:type="spellEnd"/>
      <w:r w:rsidRPr="007C0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852">
        <w:rPr>
          <w:rFonts w:ascii="Times New Roman" w:hAnsi="Times New Roman" w:cs="Times New Roman"/>
          <w:sz w:val="28"/>
          <w:szCs w:val="28"/>
        </w:rPr>
        <w:lastRenderedPageBreak/>
        <w:t>Higijena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obuhvata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nacin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zivota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sredinu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sredstva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obezbedjuju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zdravu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bezbednu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okolinu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u</w:t>
      </w:r>
      <w:r w:rsidRPr="007C0852">
        <w:rPr>
          <w:rFonts w:ascii="Times New Roman" w:hAnsi="Times New Roman" w:cs="Times New Roman"/>
          <w:sz w:val="28"/>
          <w:szCs w:val="28"/>
        </w:rPr>
        <w:t>slove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zivot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pojedinca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r w:rsidRPr="007C08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Maja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Tomasevic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medicinska</w:t>
      </w:r>
      <w:proofErr w:type="spellEnd"/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sestra</w:t>
      </w:r>
      <w:proofErr w:type="spellEnd"/>
    </w:p>
    <w:p w:rsidR="007B3A01" w:rsidRPr="007C0852" w:rsidRDefault="001727A3" w:rsidP="007C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Stojkovic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85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7C0852">
        <w:rPr>
          <w:rFonts w:ascii="Times New Roman" w:hAnsi="Times New Roman" w:cs="Times New Roman"/>
          <w:sz w:val="28"/>
          <w:szCs w:val="28"/>
        </w:rPr>
        <w:t>egovateljica</w:t>
      </w:r>
      <w:proofErr w:type="spellEnd"/>
    </w:p>
    <w:p w:rsidR="007B3A01" w:rsidRPr="007C0852" w:rsidRDefault="007B3A01" w:rsidP="007C0852">
      <w:pPr>
        <w:ind w:firstLineChars="750" w:firstLine="2100"/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7C0852" w:rsidRDefault="007B3A01" w:rsidP="007C0852">
      <w:pPr>
        <w:ind w:firstLineChars="750" w:firstLine="2100"/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7C0852" w:rsidRDefault="007B3A01" w:rsidP="007C0852">
      <w:pPr>
        <w:ind w:firstLineChars="750" w:firstLine="2100"/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7C0852" w:rsidRDefault="007B3A01" w:rsidP="007C0852">
      <w:pPr>
        <w:ind w:firstLineChars="750" w:firstLine="2100"/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7C0852" w:rsidRDefault="007B3A01" w:rsidP="007C0852">
      <w:pPr>
        <w:ind w:firstLineChars="750" w:firstLine="2100"/>
        <w:jc w:val="both"/>
        <w:rPr>
          <w:rFonts w:ascii="Times New Roman" w:hAnsi="Times New Roman" w:cs="Times New Roman"/>
          <w:sz w:val="28"/>
          <w:szCs w:val="28"/>
        </w:rPr>
      </w:pPr>
    </w:p>
    <w:sectPr w:rsidR="007B3A01" w:rsidRPr="007C0852" w:rsidSect="007B3A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376BB6"/>
    <w:rsid w:val="001727A3"/>
    <w:rsid w:val="007B3A01"/>
    <w:rsid w:val="007C0852"/>
    <w:rsid w:val="6537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A0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Pravilno vodjenje racuna o licnoj higijeni</dc:title>
  <dc:creator>PG - Lenovo 1</dc:creator>
  <cp:lastModifiedBy>PC</cp:lastModifiedBy>
  <cp:revision>3</cp:revision>
  <dcterms:created xsi:type="dcterms:W3CDTF">2020-05-02T08:56:00Z</dcterms:created>
  <dcterms:modified xsi:type="dcterms:W3CDTF">2020-05-04T07:24:00Z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